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DE946">
      <w:pPr>
        <w:pStyle w:val="11"/>
        <w:rPr>
          <w:rFonts w:hint="eastAsia" w:eastAsia="宋体"/>
          <w:lang w:eastAsia="zh-CN"/>
        </w:rPr>
      </w:pPr>
      <w:r>
        <w:rPr>
          <w:rFonts w:hint="eastAsia"/>
          <w:i w:val="0"/>
          <w:lang w:eastAsia="zh-CN"/>
        </w:rPr>
        <w:t>何一通，博士，河北北方学院农林科技学院植物保护系副主任</w:t>
      </w:r>
      <w:r>
        <w:rPr>
          <w:rFonts w:hint="eastAsia"/>
          <w:i w:val="0"/>
          <w:lang w:val="en-US" w:eastAsia="zh-CN"/>
        </w:rPr>
        <w:t>、讲师、硕士生导师。获澳大利亚莫道克大学农业科学专业博士学位，主攻植物保护与生物安全方向，长期致力于入侵生物风险建模及气候变暖背景下害虫适生区预测研究。具备扎实的农业科学理论基础与生态建模能力，以第一作者身份在《Computers and Electronics in Agriculture》《Journal of Integrative Agriculture》《Scientific Reports》等国际知名期刊发表多篇高水平论文。主讲《人工智能基础》《智慧植保》等课程。</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汉仪大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B3DB6"/>
    <w:rsid w:val="0FCB1378"/>
    <w:rsid w:val="3A3B3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semiHidden/>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Body Tex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3">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2026-01-12T04:53:00Z</dcterms:created>
  <dc:creator>Yitong</dc:creator>
  <cp:lastModifiedBy>Yitong</cp:lastModifiedBy>
  <dcterms:modified xsi:type="dcterms:W3CDTF">2026-01-12T05:17:03Z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1FAFF857CA0B43909ED10E287645A470_11</vt:lpwstr>
  </property>
  <property fmtid="{D5CDD505-2E9C-101B-9397-08002B2CF9AE}" pid="4" name="KSOTemplateDocerSaveRecord">
    <vt:lpwstr>eyJoZGlkIjoiYmY5NTJkNTRkMDdkNWM2ODM1NDFhNTZjODA0ODUxZTYiLCJ1c2VySWQiOiIxNjcyMTg1MyJ9</vt:lpwstr>
  </property>
</Properties>
</file>